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Verdana" w:cs="Verdana" w:eastAsia="Verdana" w:hAnsi="Verdana"/>
          <w:b w:val="1"/>
          <w:bCs w:val="1"/>
          <w:sz w:val="44"/>
          <w:szCs w:val="44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44"/>
          <w:szCs w:val="44"/>
          <w:u w:val="single"/>
          <w:rtl w:val="0"/>
        </w:rPr>
        <w:t xml:space="preserve">IC CASTEL GANDOLFO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Verdana" w:cs="Verdana" w:eastAsia="Verdana" w:hAnsi="Verdana"/>
          <w:b w:val="1"/>
          <w:bCs w:val="1"/>
          <w:sz w:val="56"/>
          <w:szCs w:val="5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Verdana" w:cs="Verdana" w:eastAsia="Verdana" w:hAnsi="Verdana"/>
          <w:sz w:val="56"/>
          <w:szCs w:val="56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56"/>
          <w:szCs w:val="56"/>
          <w:u w:val="single"/>
          <w:rtl w:val="0"/>
        </w:rPr>
        <w:t xml:space="preserve">REGISTRO FONOGRAMMI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Verdana" w:cs="Verdana" w:eastAsia="Verdana" w:hAnsi="Verdana"/>
          <w:sz w:val="56"/>
          <w:szCs w:val="5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Verdana" w:cs="Verdana" w:eastAsia="Verdana" w:hAnsi="Verdana"/>
          <w:sz w:val="56"/>
          <w:szCs w:val="5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Verdana" w:cs="Verdana" w:eastAsia="Verdana" w:hAnsi="Verdana"/>
          <w:sz w:val="56"/>
          <w:szCs w:val="5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Verdana" w:cs="Verdana" w:eastAsia="Verdana" w:hAnsi="Verdana"/>
          <w:sz w:val="56"/>
          <w:szCs w:val="5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56"/>
          <w:szCs w:val="56"/>
          <w:rtl w:val="0"/>
        </w:rPr>
        <w:t xml:space="preserve">COMUNICAZIONI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Verdana" w:cs="Verdana" w:eastAsia="Verdana" w:hAnsi="Verdana"/>
          <w:sz w:val="56"/>
          <w:szCs w:val="5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56"/>
          <w:szCs w:val="56"/>
          <w:rtl w:val="0"/>
        </w:rPr>
        <w:t xml:space="preserve">SCUOLA-FAMIGLIA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Verdana" w:cs="Verdana" w:eastAsia="Verdana" w:hAnsi="Verdana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Verdana" w:cs="Verdana" w:eastAsia="Verdana" w:hAnsi="Verdana"/>
          <w:sz w:val="56"/>
          <w:szCs w:val="5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56"/>
          <w:szCs w:val="56"/>
          <w:rtl w:val="0"/>
        </w:rPr>
        <w:t xml:space="preserve">A. S. 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